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EB6B" w14:textId="3750C3AD" w:rsidR="009F07CC" w:rsidRDefault="009F07CC" w:rsidP="005F20FE">
      <w:pPr>
        <w:pStyle w:val="NoSpacing"/>
        <w:ind w:left="2160" w:firstLine="720"/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Истанбул </w:t>
      </w:r>
      <w:r w:rsidR="00DF32F9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24-ти</w:t>
      </w:r>
      <w:r w:rsidR="00415E7D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Мај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A53ACD"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2ноќи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7384FEA" w14:textId="77777777" w:rsidR="009F07CC" w:rsidRDefault="009F07CC" w:rsidP="009F07CC">
      <w:pPr>
        <w:pStyle w:val="NoSpacing"/>
        <w:rPr>
          <w:rFonts w:ascii="Arial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AB829" w14:textId="6609AF69" w:rsidR="007C1245" w:rsidRDefault="007C1245" w:rsidP="007C1245">
      <w:pPr>
        <w:pStyle w:val="NoSpacing"/>
        <w:rPr>
          <w:lang w:val="mk-MK"/>
        </w:rPr>
      </w:pPr>
      <w:r>
        <w:rPr>
          <w:b/>
          <w:bCs/>
          <w:lang w:val="mk-MK"/>
        </w:rPr>
        <w:t>Цена на аражманот:</w:t>
      </w:r>
      <w:r>
        <w:rPr>
          <w:lang w:val="mk-MK"/>
        </w:rPr>
        <w:t xml:space="preserve"> редовна цена </w:t>
      </w:r>
      <w:r>
        <w:rPr>
          <w:b/>
          <w:bCs/>
          <w:lang w:val="mk-MK"/>
        </w:rPr>
        <w:t>1</w:t>
      </w:r>
      <w:r w:rsidR="00A53ACD">
        <w:rPr>
          <w:b/>
          <w:bCs/>
          <w:lang w:val="mk-MK"/>
        </w:rPr>
        <w:t>29</w:t>
      </w:r>
      <w:r>
        <w:rPr>
          <w:lang w:val="mk-MK"/>
        </w:rPr>
        <w:t xml:space="preserve"> евра / промо цена </w:t>
      </w:r>
      <w:r>
        <w:rPr>
          <w:b/>
          <w:bCs/>
          <w:lang w:val="mk-MK"/>
        </w:rPr>
        <w:t>1</w:t>
      </w:r>
      <w:r w:rsidR="00A53ACD">
        <w:rPr>
          <w:b/>
          <w:bCs/>
          <w:lang w:val="mk-MK"/>
        </w:rPr>
        <w:t>09</w:t>
      </w:r>
      <w:r>
        <w:rPr>
          <w:lang w:val="mk-MK"/>
        </w:rPr>
        <w:t xml:space="preserve"> евра</w:t>
      </w:r>
    </w:p>
    <w:p w14:paraId="093F88E8" w14:textId="77777777" w:rsidR="00DB791D" w:rsidRDefault="00DB791D" w:rsidP="007C1245">
      <w:pPr>
        <w:pStyle w:val="NoSpacing"/>
        <w:rPr>
          <w:lang w:val="mk-MK"/>
        </w:rPr>
      </w:pPr>
    </w:p>
    <w:p w14:paraId="30681BC8" w14:textId="3F61E8AC" w:rsidR="00845E14" w:rsidRDefault="00845E14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  <w:r w:rsidRPr="00DB791D">
        <w:rPr>
          <w:rFonts w:ascii="Roboto" w:hAnsi="Roboto" w:cs="Times New Roman"/>
          <w:sz w:val="24"/>
          <w:szCs w:val="24"/>
          <w:lang w:val="mk-MK"/>
        </w:rPr>
        <w:t> Град на два континента, преку 20 милиони жители, историја, уметност, храна и многу приказни. Овој впечатлив град ги комбинира ориенталните и европските елементи на начин што ќе Ве поттикне да сакате да го истражувате и да дознаете што е можно повеќе за него. Градот отсекогаш бил, а и ден денес е истакнат центар на економијата, културата и трговијата, каде трговците, локалното население и туристите од сите различни делови на светот доаѓаат да го искусат егзотичното.  Многумина го нарекуваат и „Главниот град на светот“, други пак „Мостот помеѓу Европа и Азија“. Препознатлив по беспрекорната турска кујна, со уникатни рецепти како познатиот Искендер, сендвич со риба, баклава, ќунефе алва во боја и секако турски локум. Истанбул е град каде сите традиции се спојуваат во едно. Наполеон Бонапарта за Истанбул рекол: „Ако светот беше една држава, Истанбул ќе беше нејзиниот главен град”.</w:t>
      </w:r>
    </w:p>
    <w:p w14:paraId="27C0D9A5" w14:textId="77777777" w:rsidR="00DB791D" w:rsidRPr="00DB791D" w:rsidRDefault="00DB791D" w:rsidP="007C1245">
      <w:pPr>
        <w:pStyle w:val="NoSpacing"/>
        <w:rPr>
          <w:rFonts w:ascii="Roboto" w:hAnsi="Roboto" w:cs="Times New Roman"/>
          <w:sz w:val="24"/>
          <w:szCs w:val="24"/>
          <w:lang w:val="mk-MK"/>
        </w:rPr>
      </w:pPr>
    </w:p>
    <w:p w14:paraId="42306EBC" w14:textId="77777777" w:rsidR="00613C26" w:rsidRDefault="00613C26" w:rsidP="00613C26">
      <w:pPr>
        <w:rPr>
          <w:b/>
          <w:bCs/>
          <w:lang w:val="mk-MK"/>
        </w:rPr>
      </w:pPr>
      <w:r w:rsidRPr="006F5017">
        <w:rPr>
          <w:b/>
          <w:bCs/>
          <w:lang w:val="mk-MK"/>
        </w:rPr>
        <w:t>Хотелско сместување со 3* во населба Аксарај или Лалели</w:t>
      </w:r>
      <w:r>
        <w:rPr>
          <w:b/>
          <w:bCs/>
          <w:lang w:val="mk-MK"/>
        </w:rPr>
        <w:t xml:space="preserve"> (</w:t>
      </w:r>
      <w:r w:rsidRPr="006F5017">
        <w:rPr>
          <w:b/>
          <w:bCs/>
          <w:lang w:val="mk-MK"/>
        </w:rPr>
        <w:t>Патниците се известуваат за хотелот 2 дена пред поаѓање.</w:t>
      </w:r>
      <w:r>
        <w:rPr>
          <w:b/>
          <w:bCs/>
          <w:lang w:val="mk-MK"/>
        </w:rPr>
        <w:t>)</w:t>
      </w:r>
    </w:p>
    <w:p w14:paraId="3AEF3FAF" w14:textId="4EC17FDE" w:rsidR="00E3772A" w:rsidRPr="002F0C3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Поаѓање: </w:t>
      </w:r>
      <w:r w:rsidR="002A33B7">
        <w:rPr>
          <w:lang w:val="mk-MK"/>
        </w:rPr>
        <w:t>22</w:t>
      </w:r>
      <w:r w:rsidR="00A53ACD">
        <w:rPr>
          <w:lang w:val="mk-MK"/>
        </w:rPr>
        <w:t>.05</w:t>
      </w:r>
      <w:r w:rsidRPr="002F0C30">
        <w:rPr>
          <w:lang w:val="mk-MK"/>
        </w:rPr>
        <w:t>.2025</w:t>
      </w:r>
    </w:p>
    <w:p w14:paraId="076AE5A2" w14:textId="36E54018" w:rsidR="00E3772A" w:rsidRPr="000853C0" w:rsidRDefault="00E3772A" w:rsidP="00E3772A">
      <w:pPr>
        <w:rPr>
          <w:lang w:val="mk-MK"/>
        </w:rPr>
      </w:pPr>
      <w:r w:rsidRPr="002F0C30">
        <w:rPr>
          <w:lang w:val="mk-MK"/>
        </w:rPr>
        <w:t xml:space="preserve">Враќање: </w:t>
      </w:r>
      <w:r w:rsidR="002A33B7">
        <w:rPr>
          <w:lang w:val="mk-MK"/>
        </w:rPr>
        <w:t>25</w:t>
      </w:r>
      <w:r w:rsidRPr="002F0C30">
        <w:rPr>
          <w:lang w:val="mk-MK"/>
        </w:rPr>
        <w:t>.0</w:t>
      </w:r>
      <w:r w:rsidR="00BA7CD7">
        <w:rPr>
          <w:lang w:val="mk-MK"/>
        </w:rPr>
        <w:t>5</w:t>
      </w:r>
      <w:r w:rsidRPr="002F0C30">
        <w:rPr>
          <w:lang w:val="mk-MK"/>
        </w:rPr>
        <w:t>.2025</w:t>
      </w:r>
      <w:r w:rsidR="000853C0">
        <w:rPr>
          <w:lang w:val="mk-MK"/>
        </w:rPr>
        <w:t xml:space="preserve"> </w:t>
      </w:r>
      <w:r w:rsidR="000853C0" w:rsidRPr="000853C0">
        <w:rPr>
          <w:b/>
          <w:bCs/>
          <w:lang w:val="mk-MK"/>
        </w:rPr>
        <w:t>Пристигнување во Македонија после полноќ.</w:t>
      </w:r>
    </w:p>
    <w:p w14:paraId="4B83B622" w14:textId="77777777" w:rsidR="00613C26" w:rsidRDefault="00613C26" w:rsidP="00613C26">
      <w:pPr>
        <w:rPr>
          <w:b/>
          <w:bCs/>
          <w:lang w:val="mk-MK"/>
        </w:rPr>
      </w:pPr>
    </w:p>
    <w:p w14:paraId="324D626D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FC28A" w14:textId="09DF6BA2" w:rsidR="00C85261" w:rsidRPr="007C1245" w:rsidRDefault="00C85261" w:rsidP="009F07CC">
      <w:pPr>
        <w:pStyle w:val="NoSpacing"/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ФАКУЛТЕТИВНИ ИЗЛЕТИ </w:t>
      </w:r>
    </w:p>
    <w:p w14:paraId="7BB52131" w14:textId="77777777" w:rsidR="00C85261" w:rsidRDefault="00C85261" w:rsidP="009F07CC">
      <w:pPr>
        <w:pStyle w:val="NoSpacing"/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5B9C39" w14:textId="4628ED16" w:rsidR="00DA4658" w:rsidRPr="007C1245" w:rsidRDefault="00BA4B47" w:rsidP="009F07CC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B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A4658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.Балат и Таксим Плоштад ( ЗАДОЛЖИТЕЛНА ФАКУЛТЕТИВА)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-25е</w:t>
      </w:r>
    </w:p>
    <w:p w14:paraId="31BBD1ED" w14:textId="5A1C20A2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-Балат важи за една од Христијански те населби во Истанбул каде што може да се сретнат многу цркви, меѓу кои и Железната црква која е донација и е изградена од македонски мајстори, и кадешто е закопан Патреније Зоографски.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Tаксим. Главниот центар на градот,на кој се одржуваат главните митинзи и прослави! Покрај Таксим поминува познатата Истикал улица на која се движи познатиот трамвај!</w:t>
      </w:r>
      <w:r w:rsidRPr="009F07CC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Истакал се наоѓаат познатите дискотеки и кафулиња,а ова значи дека групата има идеална можност за излегување во некоја од локалните дискотеки.</w:t>
      </w:r>
    </w:p>
    <w:p w14:paraId="5F49CA43" w14:textId="77777777" w:rsidR="00DA4658" w:rsidRDefault="00DA4658" w:rsidP="00DA4658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776A2D" w14:textId="74AEEE0A" w:rsidR="00EE02B1" w:rsidRPr="007C1245" w:rsidRDefault="00BA4B47" w:rsidP="00EE02B1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4B47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A4658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E02B1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Крстарење по Босфор</w:t>
      </w:r>
      <w:r w:rsidR="009221E9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,Бе</w:t>
      </w:r>
      <w:r w:rsidR="00D47597"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јлербеи, Палата Ќучуксу, Кадикој, Чамлиџа Џамија-85е</w:t>
      </w:r>
    </w:p>
    <w:p w14:paraId="459E3CDC" w14:textId="454BEA77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Крестарење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90 минутно крстарење, незаборавно дружење и доживување,еден поинаков Истанбул,сите луксузни вили кои вредат милиони, знаменитостите одблизу и познатите вили од играните серии. На самото пристаниште ,има мали дрвени масички и столчиња крај кои можете да седнете и уживате крај морето.</w:t>
      </w:r>
    </w:p>
    <w:p w14:paraId="62919AFD" w14:textId="0C6EB678" w:rsidR="004713AB" w:rsidRDefault="00603BE6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Бејлербеи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Оваа историска знаменитост е често посетувана од страна на многубројни туристи токму поради сплетот на турски и сегменти од западот. Се наоѓа Во непосредна близина на Босфорскиот мост, во азиската облас. Во овој музеј ќе имате прилика да ја доживете турска култура од блиски преку многубројните соби и хали.</w:t>
      </w:r>
    </w:p>
    <w:p w14:paraId="4EF21406" w14:textId="128B59DE" w:rsidR="004713AB" w:rsidRDefault="006D72DD" w:rsidP="004713AB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4713AB"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Палатата Ќучуксу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13AB"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Павилјонот Ќучуксу е летна палата во Истанбул. која ја користеле османлиските султани при своите кратки престојувања и кога оделе на лов.</w:t>
      </w:r>
    </w:p>
    <w:p w14:paraId="6C8329F5" w14:textId="7A091818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-Кадиќој 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 една од најпознатите области во Истанбул, Турција. Се наоѓа на анадолската страна од градот, на брегот на Мраморно Море.</w:t>
      </w:r>
    </w:p>
    <w:p w14:paraId="7EED7C22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Денеска, овде се наоѓаат едни од најголемите станбени и финансиски центри во градот.</w:t>
      </w:r>
    </w:p>
    <w:p w14:paraId="77C02659" w14:textId="77777777" w:rsidR="00F20F16" w:rsidRDefault="00F20F16" w:rsidP="00F20F16">
      <w:pPr>
        <w:pStyle w:val="NoSpacing"/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Претсавува живописен квартал на азиската страна на Истанбул, познат по шарените улици и раздвижените пазари. Прошетајте по улицата </w:t>
      </w:r>
      <w:r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Bahriye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која е полна со шарени кафулиња и продавници.</w:t>
      </w:r>
    </w:p>
    <w:p w14:paraId="406136E1" w14:textId="447B3518" w:rsidR="00F20F16" w:rsidRPr="007C1245" w:rsidRDefault="003E07BC" w:rsidP="004713AB">
      <w:pPr>
        <w:pStyle w:val="NoSpacing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 ПАКЕТ ги вклучува сите факултативи-1</w:t>
      </w:r>
      <w:r w:rsidR="00BA4B47" w:rsidRPr="00DF32F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7C124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mk-M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</w:p>
    <w:p w14:paraId="0BB98CC5" w14:textId="77777777" w:rsidR="009F07CC" w:rsidRPr="007C1245" w:rsidRDefault="009F07CC" w:rsidP="009F07CC">
      <w:pPr>
        <w:pStyle w:val="NoSpacing"/>
        <w:rPr>
          <w:b/>
          <w:bCs/>
          <w:lang w:val="mk-MK"/>
        </w:rPr>
      </w:pPr>
    </w:p>
    <w:p w14:paraId="685A139E" w14:textId="77777777" w:rsidR="009F07CC" w:rsidRDefault="009F07CC" w:rsidP="009F07CC">
      <w:pPr>
        <w:pStyle w:val="NoSpacing"/>
        <w:rPr>
          <w:lang w:val="mk-MK"/>
        </w:rPr>
      </w:pPr>
    </w:p>
    <w:p w14:paraId="62AF7B2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е вклучено во цената</w:t>
      </w:r>
    </w:p>
    <w:p w14:paraId="011355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-Три ноќевања и појадок во хотел со 3*</w:t>
      </w:r>
    </w:p>
    <w:p w14:paraId="5DC748F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-Автобуски превоз</w:t>
      </w:r>
    </w:p>
    <w:p w14:paraId="4146EDA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-Туристчка такса</w:t>
      </w:r>
    </w:p>
    <w:p w14:paraId="5918986E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-Туристички придружник</w:t>
      </w:r>
    </w:p>
    <w:p w14:paraId="1F9C8F9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Капали Чаршија</w:t>
      </w:r>
    </w:p>
    <w:p w14:paraId="543DC00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турската продавница за слатки работи ,, Коска “</w:t>
      </w:r>
    </w:p>
    <w:p w14:paraId="5FFD2935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-Посета на аутлет трговски центар ,, 212</w:t>
      </w:r>
    </w:p>
    <w:p w14:paraId="0E22AD79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6365BEEA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Што не е вклучено во цената</w:t>
      </w:r>
    </w:p>
    <w:p w14:paraId="515A0D8B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-Индивидуални трошоци</w:t>
      </w:r>
    </w:p>
    <w:p w14:paraId="06C674F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-Факултативни излети</w:t>
      </w:r>
    </w:p>
    <w:p w14:paraId="0682486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-Патничко осигурување</w:t>
      </w:r>
    </w:p>
    <w:p w14:paraId="4F1F757F" w14:textId="77777777" w:rsidR="009F07CC" w:rsidRDefault="009F07CC" w:rsidP="009F07CC">
      <w:pPr>
        <w:pStyle w:val="NoSpacing"/>
        <w:rPr>
          <w:rFonts w:ascii="Arial" w:hAnsi="Arial" w:cs="Arial"/>
          <w:sz w:val="20"/>
          <w:szCs w:val="20"/>
          <w:lang w:val="mk-MK"/>
        </w:rPr>
      </w:pPr>
    </w:p>
    <w:p w14:paraId="04EB7530" w14:textId="77777777" w:rsidR="009F07CC" w:rsidRDefault="009F07CC" w:rsidP="009F07CC">
      <w:pPr>
        <w:pStyle w:val="NoSpacing"/>
        <w:rPr>
          <w:rFonts w:ascii="Arial" w:hAnsi="Arial" w:cs="Arial"/>
          <w:b/>
          <w:bCs/>
          <w:sz w:val="20"/>
          <w:szCs w:val="20"/>
          <w:lang w:val="mk-MK"/>
        </w:rPr>
      </w:pPr>
      <w:r>
        <w:rPr>
          <w:rFonts w:ascii="Arial" w:hAnsi="Arial" w:cs="Arial"/>
          <w:b/>
          <w:bCs/>
          <w:sz w:val="20"/>
          <w:szCs w:val="20"/>
          <w:lang w:val="mk-MK"/>
        </w:rPr>
        <w:t>Важно</w:t>
      </w:r>
    </w:p>
    <w:p w14:paraId="57FB631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Задолжителна проверка на пасошот.</w:t>
      </w:r>
    </w:p>
    <w:p w14:paraId="62145898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Не треба да е на 6 месеци пред истекување од моментот на влез и излез од Р. Турција и да е од новите пасоши со Р.С.Македонија.</w:t>
      </w:r>
    </w:p>
    <w:p w14:paraId="41979BC1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МОЖНОСТ ЗА КОРИСТЕЊЕ НА ВРЕДНОСНИТЕ ВАУЧЕРИ (од изминатата една година) ЗА ОТКАЖАНИТЕ АРАНЖМАНИ</w:t>
      </w:r>
    </w:p>
    <w:p w14:paraId="703F2176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Цените се изразени во евра, а курсот на еврото се пресметува 62 денари.</w:t>
      </w:r>
    </w:p>
    <w:p w14:paraId="40F3B0B7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За сингл соба се доплатуваат 40 евра дополнително од аранжманот поради вториот кревет.</w:t>
      </w:r>
    </w:p>
    <w:p w14:paraId="5FCF3844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СЕКОЈ ПАТНИК ИМА ПРАВО НА ЕДЕН КУФЕР И РАЧЕН БАГАЖ.</w:t>
      </w:r>
    </w:p>
    <w:p w14:paraId="2BAE761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Деца од 0 – 2,99 години бесплатно (спијат во кревет со родител)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Деца од 3 до 11,99 години плаќаат 50% од износот на аранжманот доколку се придружувани со двајца возрасни</w:t>
      </w:r>
      <w:r>
        <w:rPr>
          <w:rFonts w:ascii="Arial" w:hAnsi="Arial" w:cs="Arial"/>
          <w:color w:val="000000"/>
          <w:sz w:val="20"/>
          <w:szCs w:val="20"/>
          <w:lang w:val="mk-MK"/>
        </w:rPr>
        <w:br/>
        <w:t>Дете до 12 години придружувано со едно возрасно лице плаќа 100% од сумата на аранжманот.</w:t>
      </w:r>
    </w:p>
    <w:p w14:paraId="5EF57E6A" w14:textId="77777777" w:rsidR="009F07CC" w:rsidRDefault="009F07CC" w:rsidP="009F07CC">
      <w:pPr>
        <w:pStyle w:val="NoSpacing"/>
        <w:rPr>
          <w:rFonts w:ascii="Arial" w:hAnsi="Arial" w:cs="Arial"/>
          <w:color w:val="000000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20"/>
          <w:szCs w:val="20"/>
          <w:lang w:val="mk-MK"/>
        </w:rPr>
        <w:t>Хотелот одредува на лице место во зависност од моменталната состојба каков тип на соба ќе добиете.</w:t>
      </w:r>
    </w:p>
    <w:p w14:paraId="0AFF807A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Резервации за одреден кат или страна не е можна.</w:t>
      </w:r>
    </w:p>
    <w:p w14:paraId="06F0853E" w14:textId="77777777" w:rsidR="009F07CC" w:rsidRDefault="009F07CC" w:rsidP="009F07CC">
      <w:pPr>
        <w:pStyle w:val="NoSpacing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  <w:r>
        <w:rPr>
          <w:rFonts w:ascii="Arial" w:hAnsi="Arial" w:cs="Arial"/>
          <w:lang w:val="mk-MK"/>
        </w:rPr>
        <w:br/>
        <w:t>Доколку имате барање за седиште, истото се доплаќа 15 евра за во два правци.</w:t>
      </w:r>
      <w:r>
        <w:rPr>
          <w:rFonts w:ascii="Arial" w:hAnsi="Arial" w:cs="Arial"/>
          <w:lang w:val="mk-MK"/>
        </w:rPr>
        <w:br/>
        <w:t>Патувањето ќе се реализира преку Република Грција до Турција</w:t>
      </w:r>
    </w:p>
    <w:p w14:paraId="5434427C" w14:textId="77777777" w:rsidR="009F07CC" w:rsidRDefault="009F07CC" w:rsidP="009F07CC">
      <w:pPr>
        <w:pStyle w:val="NoSpacing"/>
        <w:rPr>
          <w:lang w:val="mk-MK"/>
        </w:rPr>
      </w:pPr>
    </w:p>
    <w:p w14:paraId="124A8023" w14:textId="77777777" w:rsidR="009F07CC" w:rsidRDefault="009F07CC" w:rsidP="009F07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000000"/>
          <w:sz w:val="24"/>
          <w:szCs w:val="24"/>
          <w:lang w:val="mk-MK"/>
        </w:rPr>
      </w:pPr>
    </w:p>
    <w:p w14:paraId="4F2274E3" w14:textId="77777777" w:rsidR="009F07CC" w:rsidRDefault="009F07CC" w:rsidP="009F07CC">
      <w:pPr>
        <w:pStyle w:val="NoSpacing"/>
        <w:rPr>
          <w:rFonts w:ascii="Calibri" w:eastAsia="Times New Roman" w:hAnsi="Calibri" w:cs="Calibri"/>
          <w:color w:val="7A7A7A"/>
          <w:sz w:val="20"/>
          <w:szCs w:val="20"/>
          <w:lang w:val="mk-MK"/>
        </w:rPr>
      </w:pPr>
    </w:p>
    <w:p w14:paraId="77EB0ED0" w14:textId="77777777" w:rsidR="009F07CC" w:rsidRDefault="009F07CC" w:rsidP="009F07CC">
      <w:pPr>
        <w:rPr>
          <w:lang w:val="mk-MK"/>
        </w:rPr>
      </w:pPr>
    </w:p>
    <w:p w14:paraId="0DC39102" w14:textId="77777777" w:rsidR="00074F2D" w:rsidRPr="009F07CC" w:rsidRDefault="00074F2D">
      <w:pPr>
        <w:rPr>
          <w:lang w:val="mk-MK"/>
        </w:rPr>
      </w:pPr>
    </w:p>
    <w:sectPr w:rsidR="00074F2D" w:rsidRPr="009F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CC"/>
    <w:rsid w:val="00074F2D"/>
    <w:rsid w:val="000853C0"/>
    <w:rsid w:val="000F57D3"/>
    <w:rsid w:val="002220AF"/>
    <w:rsid w:val="00240573"/>
    <w:rsid w:val="002A33B7"/>
    <w:rsid w:val="003E07BC"/>
    <w:rsid w:val="00415E7D"/>
    <w:rsid w:val="004713AB"/>
    <w:rsid w:val="004A66F8"/>
    <w:rsid w:val="0053699A"/>
    <w:rsid w:val="005F20FE"/>
    <w:rsid w:val="00603BE6"/>
    <w:rsid w:val="00613C26"/>
    <w:rsid w:val="006D72DD"/>
    <w:rsid w:val="007C1245"/>
    <w:rsid w:val="00835665"/>
    <w:rsid w:val="00845E14"/>
    <w:rsid w:val="00891DDC"/>
    <w:rsid w:val="008A58D3"/>
    <w:rsid w:val="009221E9"/>
    <w:rsid w:val="009F07CC"/>
    <w:rsid w:val="00A16BA7"/>
    <w:rsid w:val="00A53ACD"/>
    <w:rsid w:val="00BA4B47"/>
    <w:rsid w:val="00BA7CD7"/>
    <w:rsid w:val="00C06645"/>
    <w:rsid w:val="00C85261"/>
    <w:rsid w:val="00D02972"/>
    <w:rsid w:val="00D05A3E"/>
    <w:rsid w:val="00D47597"/>
    <w:rsid w:val="00DA4658"/>
    <w:rsid w:val="00DB791D"/>
    <w:rsid w:val="00DF32F9"/>
    <w:rsid w:val="00E3772A"/>
    <w:rsid w:val="00EE02B1"/>
    <w:rsid w:val="00F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5066"/>
  <w15:chartTrackingRefBased/>
  <w15:docId w15:val="{894BE48A-DD92-40F6-B88D-CE079DB9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7C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7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7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7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7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7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7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7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7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7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7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7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7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7C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7CC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7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7CC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7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7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7C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0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29</cp:revision>
  <dcterms:created xsi:type="dcterms:W3CDTF">2025-01-22T12:18:00Z</dcterms:created>
  <dcterms:modified xsi:type="dcterms:W3CDTF">2025-03-13T14:45:00Z</dcterms:modified>
</cp:coreProperties>
</file>